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A7" w:rsidRPr="00AA5A49" w:rsidRDefault="004333A7" w:rsidP="004333A7">
      <w:pPr>
        <w:rPr>
          <w:lang w:val="fr-FR"/>
        </w:rPr>
      </w:pPr>
      <w:bookmarkStart w:id="0" w:name="_GoBack"/>
      <w:bookmarkEnd w:id="0"/>
      <w:r w:rsidRPr="00AA5A49">
        <w:rPr>
          <w:b/>
          <w:noProof/>
          <w:lang w:val="fr-FR" w:eastAsia="fr-FR"/>
        </w:rPr>
        <w:drawing>
          <wp:anchor distT="0" distB="0" distL="114300" distR="114300" simplePos="0" relativeHeight="251660288" behindDoc="0" locked="0" layoutInCell="1" allowOverlap="1">
            <wp:simplePos x="0" y="0"/>
            <wp:positionH relativeFrom="column">
              <wp:posOffset>5080</wp:posOffset>
            </wp:positionH>
            <wp:positionV relativeFrom="paragraph">
              <wp:posOffset>51435</wp:posOffset>
            </wp:positionV>
            <wp:extent cx="1325880" cy="8629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9 at 5.51.34 PM.png"/>
                    <pic:cNvPicPr/>
                  </pic:nvPicPr>
                  <pic:blipFill>
                    <a:blip r:embed="rId7">
                      <a:extLst>
                        <a:ext uri="{28A0092B-C50C-407E-A947-70E740481C1C}">
                          <a14:useLocalDpi xmlns:a14="http://schemas.microsoft.com/office/drawing/2010/main" val="0"/>
                        </a:ext>
                      </a:extLst>
                    </a:blip>
                    <a:stretch>
                      <a:fillRect/>
                    </a:stretch>
                  </pic:blipFill>
                  <pic:spPr>
                    <a:xfrm>
                      <a:off x="0" y="0"/>
                      <a:ext cx="1325880" cy="8629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AA5A49">
        <w:rPr>
          <w:b/>
          <w:noProof/>
          <w:lang w:val="fr-FR" w:eastAsia="fr-FR"/>
        </w:rPr>
        <w:drawing>
          <wp:anchor distT="0" distB="0" distL="114300" distR="114300" simplePos="0" relativeHeight="251659264" behindDoc="0" locked="0" layoutInCell="1" allowOverlap="1">
            <wp:simplePos x="0" y="0"/>
            <wp:positionH relativeFrom="column">
              <wp:align>right</wp:align>
            </wp:positionH>
            <wp:positionV relativeFrom="paragraph">
              <wp:posOffset>1270</wp:posOffset>
            </wp:positionV>
            <wp:extent cx="1310640" cy="988060"/>
            <wp:effectExtent l="0" t="0" r="1016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I_20th_anniversary_thumbnail.png"/>
                    <pic:cNvPicPr/>
                  </pic:nvPicPr>
                  <pic:blipFill>
                    <a:blip r:embed="rId8">
                      <a:extLst>
                        <a:ext uri="{28A0092B-C50C-407E-A947-70E740481C1C}">
                          <a14:useLocalDpi xmlns:a14="http://schemas.microsoft.com/office/drawing/2010/main" val="0"/>
                        </a:ext>
                      </a:extLst>
                    </a:blip>
                    <a:stretch>
                      <a:fillRect/>
                    </a:stretch>
                  </pic:blipFill>
                  <pic:spPr>
                    <a:xfrm>
                      <a:off x="0" y="0"/>
                      <a:ext cx="1310640" cy="98862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4333A7" w:rsidRPr="00AA5A49" w:rsidRDefault="004333A7" w:rsidP="004333A7">
      <w:pPr>
        <w:jc w:val="center"/>
        <w:rPr>
          <w:b/>
          <w:lang w:val="fr-FR"/>
        </w:rPr>
      </w:pPr>
      <w:r w:rsidRPr="00AA5A49">
        <w:rPr>
          <w:b/>
          <w:lang w:val="fr-FR"/>
        </w:rPr>
        <w:t xml:space="preserve"> </w:t>
      </w:r>
      <w:r w:rsidR="00AA5A49" w:rsidRPr="00AA5A49">
        <w:rPr>
          <w:b/>
          <w:lang w:val="fr-FR"/>
        </w:rPr>
        <w:t>20ème anniversaire de Green Cross International</w:t>
      </w:r>
    </w:p>
    <w:p w:rsidR="00AA5A49" w:rsidRDefault="00AA5A49" w:rsidP="004333A7">
      <w:pPr>
        <w:jc w:val="center"/>
        <w:rPr>
          <w:b/>
          <w:lang w:val="fr-FR"/>
        </w:rPr>
      </w:pPr>
      <w:r>
        <w:rPr>
          <w:b/>
          <w:lang w:val="fr-FR"/>
        </w:rPr>
        <w:t>Programme provisoire des évènements du 3 Septembre</w:t>
      </w:r>
    </w:p>
    <w:p w:rsidR="004333A7" w:rsidRPr="00AA5A49" w:rsidRDefault="00AA5A49" w:rsidP="004333A7">
      <w:pPr>
        <w:jc w:val="center"/>
        <w:rPr>
          <w:b/>
          <w:lang w:val="fr-FR"/>
        </w:rPr>
      </w:pPr>
      <w:r>
        <w:rPr>
          <w:b/>
          <w:lang w:val="fr-FR"/>
        </w:rPr>
        <w:t>Bureau des Nations Unies à Genève</w:t>
      </w:r>
    </w:p>
    <w:p w:rsidR="004333A7" w:rsidRPr="00AA5A49" w:rsidRDefault="004333A7" w:rsidP="004333A7">
      <w:pPr>
        <w:jc w:val="center"/>
        <w:rPr>
          <w:b/>
          <w:lang w:val="fr-FR"/>
        </w:rPr>
      </w:pPr>
    </w:p>
    <w:p w:rsidR="004333A7" w:rsidRPr="00AA5A49" w:rsidRDefault="004333A7" w:rsidP="004333A7">
      <w:pPr>
        <w:rPr>
          <w:lang w:val="fr-FR"/>
        </w:rPr>
      </w:pPr>
    </w:p>
    <w:p w:rsidR="004333A7" w:rsidRPr="00AA5A49" w:rsidRDefault="004333A7" w:rsidP="004333A7">
      <w:pPr>
        <w:rPr>
          <w:b/>
          <w:lang w:val="fr-FR"/>
        </w:rPr>
      </w:pPr>
    </w:p>
    <w:p w:rsidR="004333A7" w:rsidRPr="00AA5A49" w:rsidRDefault="00AA5A49" w:rsidP="004333A7">
      <w:pPr>
        <w:rPr>
          <w:b/>
          <w:lang w:val="fr-FR"/>
        </w:rPr>
      </w:pPr>
      <w:r>
        <w:rPr>
          <w:b/>
          <w:lang w:val="fr-FR"/>
        </w:rPr>
        <w:t>Heure</w:t>
      </w:r>
      <w:r w:rsidR="004333A7" w:rsidRPr="00AA5A49">
        <w:rPr>
          <w:b/>
          <w:lang w:val="fr-FR"/>
        </w:rPr>
        <w:tab/>
      </w:r>
      <w:r w:rsidR="004333A7" w:rsidRPr="00AA5A49">
        <w:rPr>
          <w:b/>
          <w:lang w:val="fr-FR"/>
        </w:rPr>
        <w:tab/>
      </w:r>
      <w:r w:rsidR="004333A7" w:rsidRPr="00AA5A49">
        <w:rPr>
          <w:b/>
          <w:lang w:val="fr-FR"/>
        </w:rPr>
        <w:tab/>
      </w:r>
      <w:r>
        <w:rPr>
          <w:b/>
          <w:lang w:val="fr-FR"/>
        </w:rPr>
        <w:t>Evènement</w:t>
      </w:r>
      <w:r w:rsidR="004333A7" w:rsidRPr="00AA5A49">
        <w:rPr>
          <w:b/>
          <w:lang w:val="fr-FR"/>
        </w:rPr>
        <w:tab/>
      </w:r>
      <w:r w:rsidR="004333A7" w:rsidRPr="00AA5A49">
        <w:rPr>
          <w:b/>
          <w:lang w:val="fr-FR"/>
        </w:rPr>
        <w:tab/>
      </w:r>
      <w:r w:rsidR="004333A7" w:rsidRPr="00AA5A49">
        <w:rPr>
          <w:b/>
          <w:lang w:val="fr-FR"/>
        </w:rPr>
        <w:tab/>
      </w:r>
      <w:r w:rsidR="004333A7" w:rsidRPr="00AA5A49">
        <w:rPr>
          <w:b/>
          <w:lang w:val="fr-FR"/>
        </w:rPr>
        <w:tab/>
      </w:r>
      <w:r w:rsidR="004333A7" w:rsidRPr="00AA5A49">
        <w:rPr>
          <w:b/>
          <w:lang w:val="fr-FR"/>
        </w:rPr>
        <w:tab/>
      </w:r>
      <w:r w:rsidR="004333A7" w:rsidRPr="00AA5A49">
        <w:rPr>
          <w:b/>
          <w:lang w:val="fr-FR"/>
        </w:rPr>
        <w:tab/>
      </w:r>
      <w:r w:rsidR="004333A7" w:rsidRPr="00AA5A49">
        <w:rPr>
          <w:b/>
          <w:lang w:val="fr-FR"/>
        </w:rPr>
        <w:tab/>
      </w:r>
      <w:r w:rsidR="004333A7" w:rsidRPr="00AA5A49">
        <w:rPr>
          <w:b/>
          <w:lang w:val="fr-FR"/>
        </w:rPr>
        <w:tab/>
      </w:r>
      <w:r>
        <w:rPr>
          <w:b/>
          <w:lang w:val="fr-FR"/>
        </w:rPr>
        <w:t>Lieu</w:t>
      </w:r>
      <w:r w:rsidR="004333A7" w:rsidRPr="00AA5A49">
        <w:rPr>
          <w:b/>
          <w:lang w:val="fr-FR"/>
        </w:rPr>
        <w:tab/>
      </w:r>
      <w:r w:rsidR="004333A7" w:rsidRPr="00AA5A49">
        <w:rPr>
          <w:b/>
          <w:lang w:val="fr-FR"/>
        </w:rPr>
        <w:tab/>
      </w:r>
      <w:r w:rsidR="004333A7" w:rsidRPr="00AA5A49">
        <w:rPr>
          <w:b/>
          <w:lang w:val="fr-FR"/>
        </w:rPr>
        <w:tab/>
      </w:r>
      <w:r w:rsidR="004333A7" w:rsidRPr="00AA5A49">
        <w:rPr>
          <w:b/>
          <w:lang w:val="fr-FR"/>
        </w:rPr>
        <w:tab/>
      </w:r>
      <w:r w:rsidR="004333A7" w:rsidRPr="00AA5A49">
        <w:rPr>
          <w:b/>
          <w:lang w:val="fr-FR"/>
        </w:rPr>
        <w:tab/>
      </w:r>
      <w:r>
        <w:rPr>
          <w:b/>
          <w:lang w:val="fr-FR"/>
        </w:rPr>
        <w:t>Durée</w:t>
      </w:r>
    </w:p>
    <w:p w:rsidR="004333A7" w:rsidRPr="00AA5A49" w:rsidRDefault="004333A7" w:rsidP="004333A7">
      <w:pPr>
        <w:rPr>
          <w:lang w:val="fr-FR"/>
        </w:rPr>
      </w:pPr>
      <w:r w:rsidRPr="00AA5A49">
        <w:rPr>
          <w:lang w:val="fr-FR"/>
        </w:rPr>
        <w:tab/>
      </w:r>
    </w:p>
    <w:p w:rsidR="004333A7" w:rsidRPr="00AA5A49" w:rsidRDefault="004333A7" w:rsidP="004333A7">
      <w:pPr>
        <w:rPr>
          <w:lang w:val="fr-FR"/>
        </w:rPr>
      </w:pPr>
      <w:r w:rsidRPr="00AA5A49">
        <w:rPr>
          <w:lang w:val="fr-FR"/>
        </w:rPr>
        <w:t xml:space="preserve">09.30-10.15:    </w:t>
      </w:r>
      <w:r w:rsidRPr="00AA5A49">
        <w:rPr>
          <w:lang w:val="fr-FR"/>
        </w:rPr>
        <w:tab/>
      </w:r>
      <w:r w:rsidR="00AA5A49">
        <w:rPr>
          <w:lang w:val="fr-FR"/>
        </w:rPr>
        <w:t xml:space="preserve">Ouverture des Dialogues pour la Terre </w:t>
      </w:r>
      <w:r w:rsidR="00AA5A49">
        <w:rPr>
          <w:lang w:val="fr-FR"/>
        </w:rPr>
        <w:tab/>
      </w:r>
      <w:r w:rsidR="00AA5A49">
        <w:rPr>
          <w:lang w:val="fr-FR"/>
        </w:rPr>
        <w:tab/>
      </w:r>
      <w:r w:rsidR="00AA5A49">
        <w:rPr>
          <w:lang w:val="fr-FR"/>
        </w:rPr>
        <w:tab/>
      </w:r>
      <w:r w:rsidR="00AA5A49">
        <w:rPr>
          <w:lang w:val="fr-FR"/>
        </w:rPr>
        <w:tab/>
      </w:r>
      <w:r w:rsidRPr="00AA5A49">
        <w:rPr>
          <w:lang w:val="fr-FR"/>
        </w:rPr>
        <w:t>(Salle 20)</w:t>
      </w:r>
      <w:r w:rsidRPr="00AA5A49">
        <w:rPr>
          <w:lang w:val="fr-FR"/>
        </w:rPr>
        <w:tab/>
      </w:r>
      <w:r w:rsidRPr="00AA5A49">
        <w:rPr>
          <w:lang w:val="fr-FR"/>
        </w:rPr>
        <w:tab/>
      </w:r>
      <w:r w:rsidRPr="00AA5A49">
        <w:rPr>
          <w:lang w:val="fr-FR"/>
        </w:rPr>
        <w:tab/>
      </w:r>
      <w:r w:rsidRPr="00AA5A49">
        <w:rPr>
          <w:lang w:val="fr-FR"/>
        </w:rPr>
        <w:tab/>
        <w:t>30/45 minutes</w:t>
      </w:r>
    </w:p>
    <w:p w:rsidR="004333A7" w:rsidRPr="00AA5A49" w:rsidRDefault="004333A7" w:rsidP="004333A7">
      <w:pPr>
        <w:rPr>
          <w:lang w:val="fr-FR"/>
        </w:rPr>
      </w:pPr>
    </w:p>
    <w:p w:rsidR="004333A7" w:rsidRPr="00AA5A49" w:rsidRDefault="004333A7" w:rsidP="004333A7">
      <w:pPr>
        <w:rPr>
          <w:lang w:val="fr-FR"/>
        </w:rPr>
      </w:pPr>
      <w:r w:rsidRPr="00AA5A49">
        <w:rPr>
          <w:lang w:val="fr-FR"/>
        </w:rPr>
        <w:t xml:space="preserve">10.15-11.15:    </w:t>
      </w:r>
      <w:r w:rsidRPr="00AA5A49">
        <w:rPr>
          <w:lang w:val="fr-FR"/>
        </w:rPr>
        <w:tab/>
        <w:t xml:space="preserve">Panel 1: </w:t>
      </w:r>
      <w:r w:rsidR="00361731">
        <w:rPr>
          <w:lang w:val="fr-FR"/>
        </w:rPr>
        <w:t>Faire face aux défis du 21</w:t>
      </w:r>
      <w:r w:rsidR="00361731" w:rsidRPr="00361731">
        <w:rPr>
          <w:vertAlign w:val="superscript"/>
          <w:lang w:val="fr-FR"/>
        </w:rPr>
        <w:t>ème</w:t>
      </w:r>
      <w:r w:rsidR="00361731">
        <w:rPr>
          <w:lang w:val="fr-FR"/>
        </w:rPr>
        <w:t xml:space="preserve"> siècle (Leçons apprises)</w:t>
      </w:r>
      <w:r w:rsidRPr="00AA5A49">
        <w:rPr>
          <w:lang w:val="fr-FR"/>
        </w:rPr>
        <w:tab/>
        <w:t>(Salle 20)</w:t>
      </w:r>
      <w:r w:rsidRPr="00AA5A49">
        <w:rPr>
          <w:lang w:val="fr-FR"/>
        </w:rPr>
        <w:tab/>
      </w:r>
      <w:r w:rsidRPr="00AA5A49">
        <w:rPr>
          <w:lang w:val="fr-FR"/>
        </w:rPr>
        <w:tab/>
      </w:r>
      <w:r w:rsidRPr="00AA5A49">
        <w:rPr>
          <w:lang w:val="fr-FR"/>
        </w:rPr>
        <w:tab/>
      </w:r>
      <w:r w:rsidRPr="00AA5A49">
        <w:rPr>
          <w:lang w:val="fr-FR"/>
        </w:rPr>
        <w:tab/>
        <w:t xml:space="preserve">1 </w:t>
      </w:r>
      <w:r w:rsidR="00B856F8">
        <w:rPr>
          <w:lang w:val="fr-FR"/>
        </w:rPr>
        <w:t>heure</w:t>
      </w:r>
      <w:r w:rsidRPr="00AA5A49">
        <w:rPr>
          <w:lang w:val="fr-FR"/>
        </w:rPr>
        <w:t xml:space="preserve"> </w:t>
      </w:r>
    </w:p>
    <w:p w:rsidR="004333A7" w:rsidRPr="00AA5A49" w:rsidRDefault="004333A7" w:rsidP="004333A7">
      <w:pPr>
        <w:rPr>
          <w:lang w:val="fr-FR"/>
        </w:rPr>
      </w:pPr>
      <w:r w:rsidRPr="00AA5A49">
        <w:rPr>
          <w:lang w:val="fr-FR"/>
        </w:rPr>
        <w:tab/>
      </w:r>
      <w:r w:rsidRPr="00AA5A49">
        <w:rPr>
          <w:lang w:val="fr-FR"/>
        </w:rPr>
        <w:tab/>
      </w:r>
    </w:p>
    <w:p w:rsidR="004333A7" w:rsidRPr="00AA5A49" w:rsidRDefault="004333A7" w:rsidP="004333A7">
      <w:pPr>
        <w:rPr>
          <w:lang w:val="fr-FR"/>
        </w:rPr>
      </w:pPr>
    </w:p>
    <w:p w:rsidR="004333A7" w:rsidRPr="00AA5A49" w:rsidRDefault="004333A7" w:rsidP="004333A7">
      <w:pPr>
        <w:rPr>
          <w:lang w:val="fr-FR"/>
        </w:rPr>
      </w:pPr>
      <w:r w:rsidRPr="00AA5A49">
        <w:rPr>
          <w:lang w:val="fr-FR"/>
        </w:rPr>
        <w:t xml:space="preserve">11.15-12.15:  </w:t>
      </w:r>
      <w:r w:rsidRPr="00AA5A49">
        <w:rPr>
          <w:lang w:val="fr-FR"/>
        </w:rPr>
        <w:tab/>
      </w:r>
      <w:r w:rsidRPr="00AA5A49">
        <w:rPr>
          <w:lang w:val="fr-FR"/>
        </w:rPr>
        <w:tab/>
        <w:t xml:space="preserve">Panel 2: </w:t>
      </w:r>
      <w:r w:rsidR="00211516">
        <w:rPr>
          <w:lang w:val="fr-FR"/>
        </w:rPr>
        <w:t xml:space="preserve">Prendre conscience des opportunités </w:t>
      </w:r>
      <w:r w:rsidRPr="00AA5A49">
        <w:rPr>
          <w:lang w:val="fr-FR"/>
        </w:rPr>
        <w:t xml:space="preserve"> </w:t>
      </w:r>
      <w:r w:rsidRPr="00AA5A49">
        <w:rPr>
          <w:lang w:val="fr-FR"/>
        </w:rPr>
        <w:tab/>
      </w:r>
      <w:r w:rsidRPr="00AA5A49">
        <w:rPr>
          <w:lang w:val="fr-FR"/>
        </w:rPr>
        <w:tab/>
      </w:r>
      <w:r w:rsidRPr="00AA5A49">
        <w:rPr>
          <w:lang w:val="fr-FR"/>
        </w:rPr>
        <w:tab/>
        <w:t>(Salle 20)</w:t>
      </w:r>
      <w:r w:rsidRPr="00AA5A49">
        <w:rPr>
          <w:lang w:val="fr-FR"/>
        </w:rPr>
        <w:tab/>
      </w:r>
      <w:r w:rsidRPr="00AA5A49">
        <w:rPr>
          <w:lang w:val="fr-FR"/>
        </w:rPr>
        <w:tab/>
      </w:r>
      <w:r w:rsidRPr="00AA5A49">
        <w:rPr>
          <w:lang w:val="fr-FR"/>
        </w:rPr>
        <w:tab/>
      </w:r>
      <w:r w:rsidRPr="00AA5A49">
        <w:rPr>
          <w:lang w:val="fr-FR"/>
        </w:rPr>
        <w:tab/>
        <w:t xml:space="preserve">1 </w:t>
      </w:r>
      <w:r w:rsidR="00B856F8">
        <w:rPr>
          <w:lang w:val="fr-FR"/>
        </w:rPr>
        <w:t>heure</w:t>
      </w:r>
    </w:p>
    <w:p w:rsidR="004333A7" w:rsidRPr="00AA5A49" w:rsidRDefault="00211516" w:rsidP="004333A7">
      <w:pPr>
        <w:ind w:left="1440" w:firstLine="720"/>
        <w:rPr>
          <w:lang w:val="fr-FR"/>
        </w:rPr>
      </w:pPr>
      <w:proofErr w:type="gramStart"/>
      <w:r>
        <w:rPr>
          <w:lang w:val="fr-FR"/>
        </w:rPr>
        <w:t>que</w:t>
      </w:r>
      <w:proofErr w:type="gramEnd"/>
      <w:r>
        <w:rPr>
          <w:lang w:val="fr-FR"/>
        </w:rPr>
        <w:t xml:space="preserve"> présente un monde en transition</w:t>
      </w:r>
      <w:r w:rsidR="004333A7" w:rsidRPr="00AA5A49">
        <w:rPr>
          <w:lang w:val="fr-FR"/>
        </w:rPr>
        <w:t xml:space="preserve"> </w:t>
      </w:r>
      <w:r w:rsidR="004333A7" w:rsidRPr="00AA5A49">
        <w:rPr>
          <w:lang w:val="fr-FR"/>
        </w:rPr>
        <w:tab/>
      </w:r>
      <w:r w:rsidR="004333A7" w:rsidRPr="00AA5A49">
        <w:rPr>
          <w:lang w:val="fr-FR"/>
        </w:rPr>
        <w:tab/>
      </w:r>
      <w:r w:rsidR="004333A7" w:rsidRPr="00AA5A49">
        <w:rPr>
          <w:lang w:val="fr-FR"/>
        </w:rPr>
        <w:tab/>
      </w:r>
      <w:r w:rsidR="004333A7" w:rsidRPr="00AA5A49">
        <w:rPr>
          <w:lang w:val="fr-FR"/>
        </w:rPr>
        <w:tab/>
      </w:r>
    </w:p>
    <w:p w:rsidR="004333A7" w:rsidRPr="00AA5A49" w:rsidRDefault="004333A7" w:rsidP="004333A7">
      <w:pPr>
        <w:ind w:left="1440" w:firstLine="720"/>
        <w:rPr>
          <w:lang w:val="fr-FR"/>
        </w:rPr>
      </w:pPr>
    </w:p>
    <w:p w:rsidR="004333A7" w:rsidRPr="00AA5A49" w:rsidRDefault="004333A7" w:rsidP="004333A7">
      <w:pPr>
        <w:rPr>
          <w:i/>
          <w:lang w:val="fr-FR"/>
        </w:rPr>
      </w:pPr>
      <w:r w:rsidRPr="00AA5A49">
        <w:rPr>
          <w:i/>
          <w:lang w:val="fr-FR"/>
        </w:rPr>
        <w:t xml:space="preserve">12.15-13.30:    </w:t>
      </w:r>
      <w:r w:rsidRPr="00AA5A49">
        <w:rPr>
          <w:i/>
          <w:lang w:val="fr-FR"/>
        </w:rPr>
        <w:tab/>
      </w:r>
      <w:r w:rsidR="00B856F8">
        <w:rPr>
          <w:i/>
          <w:lang w:val="fr-FR"/>
        </w:rPr>
        <w:t>Déjeuner</w:t>
      </w:r>
      <w:r w:rsidRPr="00AA5A49">
        <w:rPr>
          <w:i/>
          <w:lang w:val="fr-FR"/>
        </w:rPr>
        <w:t xml:space="preserve"> </w:t>
      </w:r>
      <w:r w:rsidRPr="00AA5A49">
        <w:rPr>
          <w:i/>
          <w:lang w:val="fr-FR"/>
        </w:rPr>
        <w:tab/>
      </w:r>
      <w:r w:rsidRPr="00AA5A49">
        <w:rPr>
          <w:i/>
          <w:lang w:val="fr-FR"/>
        </w:rPr>
        <w:tab/>
      </w:r>
      <w:r w:rsidRPr="00AA5A49">
        <w:rPr>
          <w:i/>
          <w:lang w:val="fr-FR"/>
        </w:rPr>
        <w:tab/>
      </w:r>
      <w:r w:rsidRPr="00AA5A49">
        <w:rPr>
          <w:i/>
          <w:lang w:val="fr-FR"/>
        </w:rPr>
        <w:tab/>
      </w:r>
      <w:r w:rsidRPr="00AA5A49">
        <w:rPr>
          <w:i/>
          <w:lang w:val="fr-FR"/>
        </w:rPr>
        <w:tab/>
      </w:r>
      <w:r w:rsidRPr="00AA5A49">
        <w:rPr>
          <w:i/>
          <w:lang w:val="fr-FR"/>
        </w:rPr>
        <w:tab/>
      </w:r>
      <w:r w:rsidRPr="00AA5A49">
        <w:rPr>
          <w:i/>
          <w:lang w:val="fr-FR"/>
        </w:rPr>
        <w:tab/>
        <w:t xml:space="preserve"> </w:t>
      </w:r>
    </w:p>
    <w:p w:rsidR="004333A7" w:rsidRPr="00AA5A49" w:rsidRDefault="004333A7" w:rsidP="004333A7">
      <w:pPr>
        <w:rPr>
          <w:lang w:val="fr-FR"/>
        </w:rPr>
      </w:pPr>
    </w:p>
    <w:p w:rsidR="004333A7" w:rsidRPr="00AA5A49" w:rsidRDefault="004333A7" w:rsidP="004333A7">
      <w:pPr>
        <w:rPr>
          <w:lang w:val="fr-FR"/>
        </w:rPr>
      </w:pPr>
      <w:r w:rsidRPr="00AA5A49">
        <w:rPr>
          <w:lang w:val="fr-FR"/>
        </w:rPr>
        <w:t xml:space="preserve">13:30-15:30: </w:t>
      </w:r>
      <w:r w:rsidRPr="00AA5A49">
        <w:rPr>
          <w:lang w:val="fr-FR"/>
        </w:rPr>
        <w:tab/>
      </w:r>
      <w:r w:rsidRPr="00AA5A49">
        <w:rPr>
          <w:lang w:val="fr-FR"/>
        </w:rPr>
        <w:tab/>
      </w:r>
      <w:r w:rsidR="00211516">
        <w:rPr>
          <w:lang w:val="fr-FR"/>
        </w:rPr>
        <w:t xml:space="preserve">Revitaliser la coopération multilatérale et </w:t>
      </w:r>
      <w:r w:rsidR="00B856F8">
        <w:rPr>
          <w:lang w:val="fr-FR"/>
        </w:rPr>
        <w:t>agir</w:t>
      </w:r>
      <w:r w:rsidR="00211516">
        <w:rPr>
          <w:lang w:val="fr-FR"/>
        </w:rPr>
        <w:tab/>
      </w:r>
      <w:r w:rsidR="00211516">
        <w:rPr>
          <w:lang w:val="fr-FR"/>
        </w:rPr>
        <w:tab/>
      </w:r>
      <w:r w:rsidR="00B856F8">
        <w:rPr>
          <w:lang w:val="fr-FR"/>
        </w:rPr>
        <w:tab/>
      </w:r>
      <w:r w:rsidRPr="00AA5A49">
        <w:rPr>
          <w:lang w:val="fr-FR"/>
        </w:rPr>
        <w:t xml:space="preserve">(Session 3 &amp; 4) </w:t>
      </w:r>
    </w:p>
    <w:p w:rsidR="004333A7" w:rsidRPr="00AA5A49" w:rsidRDefault="004333A7" w:rsidP="004333A7">
      <w:pPr>
        <w:rPr>
          <w:lang w:val="fr-FR"/>
        </w:rPr>
      </w:pPr>
      <w:r w:rsidRPr="00AA5A49">
        <w:rPr>
          <w:lang w:val="fr-FR"/>
        </w:rPr>
        <w:t>a)</w:t>
      </w:r>
      <w:r w:rsidR="00B856F8">
        <w:rPr>
          <w:lang w:val="fr-FR"/>
        </w:rPr>
        <w:t xml:space="preserve"> </w:t>
      </w:r>
      <w:r w:rsidRPr="00AA5A49">
        <w:rPr>
          <w:lang w:val="fr-FR"/>
        </w:rPr>
        <w:t xml:space="preserve">13.30-14.30: </w:t>
      </w:r>
      <w:r w:rsidRPr="00AA5A49">
        <w:rPr>
          <w:lang w:val="fr-FR"/>
        </w:rPr>
        <w:tab/>
        <w:t xml:space="preserve">Panel 3: </w:t>
      </w:r>
      <w:r w:rsidR="00B856F8">
        <w:rPr>
          <w:lang w:val="fr-FR"/>
        </w:rPr>
        <w:t>Energie, Climat et Ressources</w:t>
      </w:r>
      <w:r w:rsidRPr="00AA5A49">
        <w:rPr>
          <w:lang w:val="fr-FR"/>
        </w:rPr>
        <w:tab/>
      </w:r>
      <w:r w:rsidRPr="00AA5A49">
        <w:rPr>
          <w:lang w:val="fr-FR"/>
        </w:rPr>
        <w:tab/>
      </w:r>
      <w:r w:rsidRPr="00AA5A49">
        <w:rPr>
          <w:lang w:val="fr-FR"/>
        </w:rPr>
        <w:tab/>
      </w:r>
      <w:r w:rsidR="00B856F8">
        <w:rPr>
          <w:lang w:val="fr-FR"/>
        </w:rPr>
        <w:tab/>
      </w:r>
      <w:r w:rsidRPr="00AA5A49">
        <w:rPr>
          <w:lang w:val="fr-FR"/>
        </w:rPr>
        <w:t>(Salle 20)</w:t>
      </w:r>
      <w:r w:rsidRPr="00AA5A49">
        <w:rPr>
          <w:lang w:val="fr-FR"/>
        </w:rPr>
        <w:tab/>
      </w:r>
      <w:r w:rsidRPr="00AA5A49">
        <w:rPr>
          <w:lang w:val="fr-FR"/>
        </w:rPr>
        <w:tab/>
      </w:r>
      <w:r w:rsidRPr="00AA5A49">
        <w:rPr>
          <w:lang w:val="fr-FR"/>
        </w:rPr>
        <w:tab/>
      </w:r>
      <w:r w:rsidRPr="00AA5A49">
        <w:rPr>
          <w:lang w:val="fr-FR"/>
        </w:rPr>
        <w:tab/>
        <w:t xml:space="preserve">1 </w:t>
      </w:r>
      <w:r w:rsidR="00B856F8">
        <w:rPr>
          <w:lang w:val="fr-FR"/>
        </w:rPr>
        <w:t>heure</w:t>
      </w:r>
      <w:r w:rsidRPr="00AA5A49">
        <w:rPr>
          <w:lang w:val="fr-FR"/>
        </w:rPr>
        <w:t xml:space="preserve"> </w:t>
      </w:r>
    </w:p>
    <w:p w:rsidR="004333A7" w:rsidRPr="00AA5A49" w:rsidRDefault="004333A7" w:rsidP="004333A7">
      <w:pPr>
        <w:ind w:left="2160" w:firstLine="720"/>
        <w:rPr>
          <w:lang w:val="fr-FR"/>
        </w:rPr>
      </w:pPr>
      <w:r w:rsidRPr="00AA5A49">
        <w:rPr>
          <w:lang w:val="fr-FR"/>
        </w:rPr>
        <w:tab/>
      </w:r>
    </w:p>
    <w:p w:rsidR="004333A7" w:rsidRPr="00AA5A49" w:rsidRDefault="00B856F8" w:rsidP="004333A7">
      <w:pPr>
        <w:rPr>
          <w:lang w:val="fr-FR"/>
        </w:rPr>
      </w:pPr>
      <w:r w:rsidRPr="00AA5A49">
        <w:rPr>
          <w:lang w:val="fr-FR"/>
        </w:rPr>
        <w:t>b) 14.30</w:t>
      </w:r>
      <w:r w:rsidR="004333A7" w:rsidRPr="00AA5A49">
        <w:rPr>
          <w:lang w:val="fr-FR"/>
        </w:rPr>
        <w:t>-15.30:</w:t>
      </w:r>
      <w:r w:rsidR="004333A7" w:rsidRPr="00AA5A49">
        <w:rPr>
          <w:lang w:val="fr-FR"/>
        </w:rPr>
        <w:tab/>
        <w:t xml:space="preserve">Panel 4: </w:t>
      </w:r>
      <w:r>
        <w:rPr>
          <w:lang w:val="fr-FR"/>
        </w:rPr>
        <w:t>Pauvreté, Nourriture et Eau</w:t>
      </w:r>
      <w:r w:rsidR="004333A7" w:rsidRPr="00AA5A49">
        <w:rPr>
          <w:lang w:val="fr-FR"/>
        </w:rPr>
        <w:tab/>
      </w:r>
      <w:r w:rsidR="004333A7" w:rsidRPr="00AA5A49">
        <w:rPr>
          <w:lang w:val="fr-FR"/>
        </w:rPr>
        <w:tab/>
      </w:r>
      <w:r w:rsidR="004333A7" w:rsidRPr="00AA5A49">
        <w:rPr>
          <w:lang w:val="fr-FR"/>
        </w:rPr>
        <w:tab/>
      </w:r>
      <w:r w:rsidR="004333A7" w:rsidRPr="00AA5A49">
        <w:rPr>
          <w:lang w:val="fr-FR"/>
        </w:rPr>
        <w:tab/>
        <w:t>(Salle 20)</w:t>
      </w:r>
      <w:r w:rsidR="004333A7" w:rsidRPr="00AA5A49">
        <w:rPr>
          <w:lang w:val="fr-FR"/>
        </w:rPr>
        <w:tab/>
      </w:r>
      <w:r w:rsidR="004333A7" w:rsidRPr="00AA5A49">
        <w:rPr>
          <w:lang w:val="fr-FR"/>
        </w:rPr>
        <w:tab/>
      </w:r>
      <w:r w:rsidR="004333A7" w:rsidRPr="00AA5A49">
        <w:rPr>
          <w:lang w:val="fr-FR"/>
        </w:rPr>
        <w:tab/>
      </w:r>
      <w:r w:rsidR="004333A7" w:rsidRPr="00AA5A49">
        <w:rPr>
          <w:lang w:val="fr-FR"/>
        </w:rPr>
        <w:tab/>
        <w:t xml:space="preserve">1 </w:t>
      </w:r>
      <w:r>
        <w:rPr>
          <w:lang w:val="fr-FR"/>
        </w:rPr>
        <w:t>heure</w:t>
      </w:r>
      <w:r w:rsidR="004333A7" w:rsidRPr="00AA5A49">
        <w:rPr>
          <w:lang w:val="fr-FR"/>
        </w:rPr>
        <w:t xml:space="preserve"> </w:t>
      </w:r>
    </w:p>
    <w:p w:rsidR="004333A7" w:rsidRPr="00AA5A49" w:rsidRDefault="004333A7" w:rsidP="004333A7">
      <w:pPr>
        <w:rPr>
          <w:lang w:val="fr-FR"/>
        </w:rPr>
      </w:pPr>
      <w:r w:rsidRPr="00AA5A49">
        <w:rPr>
          <w:lang w:val="fr-FR"/>
        </w:rPr>
        <w:tab/>
      </w:r>
      <w:r w:rsidRPr="00AA5A49">
        <w:rPr>
          <w:lang w:val="fr-FR"/>
        </w:rPr>
        <w:tab/>
      </w:r>
      <w:r w:rsidRPr="00AA5A49">
        <w:rPr>
          <w:lang w:val="fr-FR"/>
        </w:rPr>
        <w:tab/>
      </w:r>
      <w:r w:rsidRPr="00AA5A49">
        <w:rPr>
          <w:lang w:val="fr-FR"/>
        </w:rPr>
        <w:tab/>
        <w:t xml:space="preserve"> </w:t>
      </w:r>
    </w:p>
    <w:p w:rsidR="004333A7" w:rsidRPr="00AA5A49" w:rsidRDefault="004333A7" w:rsidP="004333A7">
      <w:pPr>
        <w:rPr>
          <w:i/>
          <w:lang w:val="fr-FR"/>
        </w:rPr>
      </w:pPr>
      <w:r w:rsidRPr="00AA5A49">
        <w:rPr>
          <w:i/>
          <w:lang w:val="fr-FR"/>
        </w:rPr>
        <w:t xml:space="preserve">15.30-15.45: </w:t>
      </w:r>
      <w:r w:rsidRPr="00AA5A49">
        <w:rPr>
          <w:i/>
          <w:lang w:val="fr-FR"/>
        </w:rPr>
        <w:tab/>
      </w:r>
      <w:r w:rsidRPr="00AA5A49">
        <w:rPr>
          <w:i/>
          <w:lang w:val="fr-FR"/>
        </w:rPr>
        <w:tab/>
      </w:r>
      <w:r w:rsidR="00B856F8">
        <w:rPr>
          <w:i/>
          <w:lang w:val="fr-FR"/>
        </w:rPr>
        <w:t>Pause café</w:t>
      </w:r>
      <w:r w:rsidRPr="00AA5A49">
        <w:rPr>
          <w:i/>
          <w:lang w:val="fr-FR"/>
        </w:rPr>
        <w:tab/>
      </w:r>
      <w:r w:rsidRPr="00AA5A49">
        <w:rPr>
          <w:i/>
          <w:lang w:val="fr-FR"/>
        </w:rPr>
        <w:tab/>
      </w:r>
      <w:r w:rsidRPr="00AA5A49">
        <w:rPr>
          <w:i/>
          <w:lang w:val="fr-FR"/>
        </w:rPr>
        <w:tab/>
      </w:r>
      <w:r w:rsidRPr="00AA5A49">
        <w:rPr>
          <w:i/>
          <w:lang w:val="fr-FR"/>
        </w:rPr>
        <w:tab/>
      </w:r>
      <w:r w:rsidRPr="00AA5A49">
        <w:rPr>
          <w:i/>
          <w:lang w:val="fr-FR"/>
        </w:rPr>
        <w:tab/>
      </w:r>
      <w:r w:rsidRPr="00AA5A49">
        <w:rPr>
          <w:i/>
          <w:lang w:val="fr-FR"/>
        </w:rPr>
        <w:tab/>
      </w:r>
      <w:r w:rsidRPr="00AA5A49">
        <w:rPr>
          <w:i/>
          <w:lang w:val="fr-FR"/>
        </w:rPr>
        <w:tab/>
        <w:t xml:space="preserve"> </w:t>
      </w:r>
    </w:p>
    <w:p w:rsidR="004333A7" w:rsidRPr="00AA5A49" w:rsidRDefault="004333A7" w:rsidP="004333A7">
      <w:pPr>
        <w:rPr>
          <w:lang w:val="fr-FR"/>
        </w:rPr>
      </w:pPr>
    </w:p>
    <w:p w:rsidR="004333A7" w:rsidRPr="00AA5A49" w:rsidRDefault="004333A7" w:rsidP="004333A7">
      <w:pPr>
        <w:rPr>
          <w:lang w:val="fr-FR"/>
        </w:rPr>
      </w:pPr>
      <w:r w:rsidRPr="00AA5A49">
        <w:rPr>
          <w:lang w:val="fr-FR"/>
        </w:rPr>
        <w:t>15.45-16.45:</w:t>
      </w:r>
      <w:r w:rsidRPr="00AA5A49">
        <w:rPr>
          <w:lang w:val="fr-FR"/>
        </w:rPr>
        <w:tab/>
      </w:r>
      <w:r w:rsidRPr="00AA5A49">
        <w:rPr>
          <w:lang w:val="fr-FR"/>
        </w:rPr>
        <w:tab/>
        <w:t xml:space="preserve">Panel 5: </w:t>
      </w:r>
      <w:r w:rsidR="00B856F8">
        <w:rPr>
          <w:lang w:val="fr-FR"/>
        </w:rPr>
        <w:t>Construire un monde paisible et durable</w:t>
      </w:r>
      <w:r w:rsidR="00B856F8">
        <w:rPr>
          <w:lang w:val="fr-FR"/>
        </w:rPr>
        <w:tab/>
      </w:r>
      <w:r w:rsidR="00B856F8">
        <w:rPr>
          <w:lang w:val="fr-FR"/>
        </w:rPr>
        <w:tab/>
      </w:r>
      <w:r w:rsidRPr="00AA5A49">
        <w:rPr>
          <w:lang w:val="fr-FR"/>
        </w:rPr>
        <w:tab/>
        <w:t>(Salle 20)</w:t>
      </w:r>
      <w:r w:rsidRPr="00AA5A49">
        <w:rPr>
          <w:lang w:val="fr-FR"/>
        </w:rPr>
        <w:tab/>
      </w:r>
      <w:r w:rsidRPr="00AA5A49">
        <w:rPr>
          <w:lang w:val="fr-FR"/>
        </w:rPr>
        <w:tab/>
      </w:r>
      <w:r w:rsidRPr="00AA5A49">
        <w:rPr>
          <w:lang w:val="fr-FR"/>
        </w:rPr>
        <w:tab/>
      </w:r>
      <w:r w:rsidRPr="00AA5A49">
        <w:rPr>
          <w:lang w:val="fr-FR"/>
        </w:rPr>
        <w:tab/>
        <w:t xml:space="preserve">1 </w:t>
      </w:r>
      <w:r w:rsidR="00B856F8">
        <w:rPr>
          <w:lang w:val="fr-FR"/>
        </w:rPr>
        <w:t>heure</w:t>
      </w:r>
      <w:r w:rsidRPr="00AA5A49">
        <w:rPr>
          <w:lang w:val="fr-FR"/>
        </w:rPr>
        <w:t xml:space="preserve"> </w:t>
      </w:r>
    </w:p>
    <w:p w:rsidR="004333A7" w:rsidRPr="00AA5A49" w:rsidRDefault="004333A7" w:rsidP="004333A7">
      <w:pPr>
        <w:rPr>
          <w:lang w:val="fr-FR"/>
        </w:rPr>
      </w:pPr>
    </w:p>
    <w:p w:rsidR="004333A7" w:rsidRPr="00AA5A49" w:rsidRDefault="004333A7" w:rsidP="004333A7">
      <w:pPr>
        <w:rPr>
          <w:lang w:val="fr-FR"/>
        </w:rPr>
      </w:pPr>
      <w:r w:rsidRPr="00AA5A49">
        <w:rPr>
          <w:lang w:val="fr-FR"/>
        </w:rPr>
        <w:t>16.45-18.00:</w:t>
      </w:r>
      <w:r w:rsidRPr="00AA5A49">
        <w:rPr>
          <w:lang w:val="fr-FR"/>
        </w:rPr>
        <w:tab/>
      </w:r>
      <w:r w:rsidRPr="00AA5A49">
        <w:rPr>
          <w:lang w:val="fr-FR"/>
        </w:rPr>
        <w:tab/>
      </w:r>
      <w:r w:rsidR="00B856F8">
        <w:rPr>
          <w:lang w:val="fr-FR"/>
        </w:rPr>
        <w:t>Panel de conclusions et déclarations finales</w:t>
      </w:r>
      <w:r w:rsidR="00B856F8">
        <w:rPr>
          <w:lang w:val="fr-FR"/>
        </w:rPr>
        <w:tab/>
      </w:r>
      <w:r w:rsidRPr="00AA5A49">
        <w:rPr>
          <w:lang w:val="fr-FR"/>
        </w:rPr>
        <w:tab/>
      </w:r>
      <w:r w:rsidRPr="00AA5A49">
        <w:rPr>
          <w:lang w:val="fr-FR"/>
        </w:rPr>
        <w:tab/>
        <w:t>(Salle 20)</w:t>
      </w:r>
      <w:r w:rsidRPr="00AA5A49">
        <w:rPr>
          <w:lang w:val="fr-FR"/>
        </w:rPr>
        <w:tab/>
      </w:r>
      <w:r w:rsidRPr="00AA5A49">
        <w:rPr>
          <w:lang w:val="fr-FR"/>
        </w:rPr>
        <w:tab/>
      </w:r>
      <w:r w:rsidRPr="00AA5A49">
        <w:rPr>
          <w:lang w:val="fr-FR"/>
        </w:rPr>
        <w:tab/>
      </w:r>
      <w:r w:rsidRPr="00AA5A49">
        <w:rPr>
          <w:lang w:val="fr-FR"/>
        </w:rPr>
        <w:tab/>
        <w:t xml:space="preserve">1 </w:t>
      </w:r>
      <w:r w:rsidR="00B856F8">
        <w:rPr>
          <w:lang w:val="fr-FR"/>
        </w:rPr>
        <w:t>heure</w:t>
      </w:r>
      <w:r w:rsidRPr="00AA5A49">
        <w:rPr>
          <w:lang w:val="fr-FR"/>
        </w:rPr>
        <w:t xml:space="preserve"> 15 minutes</w:t>
      </w:r>
    </w:p>
    <w:p w:rsidR="004333A7" w:rsidRPr="00AA5A49" w:rsidRDefault="004333A7" w:rsidP="004333A7">
      <w:pPr>
        <w:rPr>
          <w:lang w:val="fr-FR"/>
        </w:rPr>
      </w:pPr>
    </w:p>
    <w:p w:rsidR="004333A7" w:rsidRPr="00AA5A49" w:rsidRDefault="004333A7" w:rsidP="004333A7">
      <w:pPr>
        <w:rPr>
          <w:lang w:val="fr-FR"/>
        </w:rPr>
      </w:pPr>
      <w:r w:rsidRPr="00AA5A49">
        <w:rPr>
          <w:lang w:val="fr-FR"/>
        </w:rPr>
        <w:t>19.00-2100:</w:t>
      </w:r>
      <w:r w:rsidRPr="00AA5A49">
        <w:rPr>
          <w:lang w:val="fr-FR"/>
        </w:rPr>
        <w:tab/>
      </w:r>
      <w:r w:rsidRPr="00AA5A49">
        <w:rPr>
          <w:lang w:val="fr-FR"/>
        </w:rPr>
        <w:tab/>
      </w:r>
      <w:r w:rsidR="00B856F8">
        <w:rPr>
          <w:lang w:val="fr-FR"/>
        </w:rPr>
        <w:t>Comédie musicale</w:t>
      </w:r>
      <w:r w:rsidRPr="00AA5A49">
        <w:rPr>
          <w:lang w:val="fr-FR"/>
        </w:rPr>
        <w:t xml:space="preserve"> </w:t>
      </w:r>
      <w:r w:rsidRPr="00AA5A49">
        <w:rPr>
          <w:lang w:val="fr-FR"/>
        </w:rPr>
        <w:tab/>
      </w:r>
      <w:r w:rsidRPr="00AA5A49">
        <w:rPr>
          <w:lang w:val="fr-FR"/>
        </w:rPr>
        <w:tab/>
      </w:r>
      <w:r w:rsidRPr="00AA5A49">
        <w:rPr>
          <w:lang w:val="fr-FR"/>
        </w:rPr>
        <w:tab/>
      </w:r>
      <w:r w:rsidRPr="00AA5A49">
        <w:rPr>
          <w:lang w:val="fr-FR"/>
        </w:rPr>
        <w:tab/>
      </w:r>
      <w:r w:rsidRPr="00AA5A49">
        <w:rPr>
          <w:lang w:val="fr-FR"/>
        </w:rPr>
        <w:tab/>
      </w:r>
      <w:r w:rsidRPr="00AA5A49">
        <w:rPr>
          <w:lang w:val="fr-FR"/>
        </w:rPr>
        <w:tab/>
      </w:r>
      <w:r w:rsidRPr="00AA5A49">
        <w:rPr>
          <w:lang w:val="fr-FR"/>
        </w:rPr>
        <w:tab/>
        <w:t>(</w:t>
      </w:r>
      <w:r w:rsidR="00B856F8">
        <w:rPr>
          <w:lang w:val="fr-FR"/>
        </w:rPr>
        <w:t>Salle des Assemblées)</w:t>
      </w:r>
      <w:r w:rsidR="00B856F8">
        <w:rPr>
          <w:lang w:val="fr-FR"/>
        </w:rPr>
        <w:tab/>
      </w:r>
      <w:r w:rsidR="00B856F8">
        <w:rPr>
          <w:lang w:val="fr-FR"/>
        </w:rPr>
        <w:tab/>
      </w:r>
      <w:r w:rsidRPr="00AA5A49">
        <w:rPr>
          <w:lang w:val="fr-FR"/>
        </w:rPr>
        <w:t xml:space="preserve">2 </w:t>
      </w:r>
      <w:r w:rsidR="00B856F8">
        <w:rPr>
          <w:lang w:val="fr-FR"/>
        </w:rPr>
        <w:t>heures</w:t>
      </w:r>
    </w:p>
    <w:p w:rsidR="004333A7" w:rsidRPr="00AA5A49" w:rsidRDefault="004333A7">
      <w:pPr>
        <w:rPr>
          <w:lang w:val="fr-FR"/>
        </w:rPr>
      </w:pPr>
    </w:p>
    <w:sectPr w:rsidR="004333A7" w:rsidRPr="00AA5A49" w:rsidSect="004333A7">
      <w:headerReference w:type="even" r:id="rId9"/>
      <w:headerReference w:type="default" r:id="rId10"/>
      <w:footerReference w:type="even" r:id="rId11"/>
      <w:footerReference w:type="default" r:id="rId12"/>
      <w:headerReference w:type="first" r:id="rId13"/>
      <w:footerReference w:type="first" r:id="rId14"/>
      <w:pgSz w:w="16840" w:h="11900" w:orient="landscape"/>
      <w:pgMar w:top="993" w:right="1152" w:bottom="1440" w:left="1152"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F9" w:rsidRDefault="00C459F9">
      <w:r>
        <w:separator/>
      </w:r>
    </w:p>
  </w:endnote>
  <w:endnote w:type="continuationSeparator" w:id="0">
    <w:p w:rsidR="00C459F9" w:rsidRDefault="00C4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F1" w:rsidRDefault="00FA78F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F1" w:rsidRDefault="00FA78F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F1" w:rsidRDefault="00FA78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F9" w:rsidRDefault="00C459F9">
      <w:r>
        <w:separator/>
      </w:r>
    </w:p>
  </w:footnote>
  <w:footnote w:type="continuationSeparator" w:id="0">
    <w:p w:rsidR="00C459F9" w:rsidRDefault="00C45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16" w:rsidRDefault="00C459F9">
    <w:pPr>
      <w:pStyle w:val="En-tte"/>
    </w:pPr>
    <w:r>
      <w:rPr>
        <w:noProof/>
        <w:lang w:val="en-GB"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3.9pt;height:133.45pt;rotation:315;z-index:-251658240;mso-wrap-edited:f;mso-position-horizontal:center;mso-position-horizontal-relative:margin;mso-position-vertical:center;mso-position-vertical-relative:margin" wrapcoords="20962 8979 20689 8494 20265 8373 19719 9465 19294 8737 18869 8251 18323 8979 16655 4853 16291 5217 16260 5339 16260 6552 16078 8373 15987 8858 16139 11285 16291 12134 15259 9222 14774 8130 14652 8373 14106 8615 13682 9950 13135 8979 12711 8373 12286 8494 12043 8494 10526 4732 10284 5217 10162 6310 10557 8373 9980 8615 9252 8373 8919 8615 8888 9101 9070 10678 8403 8737 8008 8130 7857 8615 7402 8615 7341 8979 7675 10678 6492 8737 6310 8494 5794 8373 5369 9222 4459 8251 4156 8615 3943 8979 3155 8130 3033 8494 2366 5824 1638 4247 1425 4853 242 4975 182 5217 515 6674 455 14561 242 16624 212 16867 394 17474 394 17595 1152 17474 1334 17231 1334 16624 1031 14319 1213 12256 1638 13833 3155 17959 3306 17716 3913 17595 4004 17474 3701 13955 3731 11285 4611 14683 5855 18323 6067 17716 6583 17231 6977 16017 7129 13955 7614 15775 8585 18080 8706 17474 9161 13833 10132 17595 11012 17474 11012 16988 10769 14804 11497 17474 12256 17716 12741 17352 13105 15775 14288 17716 14895 17595 15380 16624 16260 17716 18323 17474 18444 17352 18353 16139 18141 14076 18171 11406 19021 14683 20265 18323 20477 17716 20993 17231 21357 16017 20720 13226 21326 13105 21448 12862 21387 10921 21266 10193 20962 8979" fillcolor="silver" stroked="f">
          <v:textpath style="font-family:&quot;Cambria&quot;;font-size:1pt" string="Provisoi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16" w:rsidRDefault="00C459F9">
    <w:pPr>
      <w:pStyle w:val="En-tte"/>
    </w:pPr>
    <w:r>
      <w:rPr>
        <w:noProof/>
        <w:lang w:val="en-GB"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3.9pt;height:133.45pt;rotation:315;z-index:-251656192;mso-wrap-edited:f;mso-position-horizontal:center;mso-position-horizontal-relative:margin;mso-position-vertical:center;mso-position-vertical-relative:margin" wrapcoords="20962 8979 20689 8494 20265 8373 19719 9465 19294 8737 18869 8251 18323 8979 16655 4853 16291 5217 16260 5339 16260 6552 16078 8373 15987 8858 16139 11285 16291 12134 15259 9222 14774 8130 14652 8373 14106 8615 13682 9950 13135 8979 12711 8373 12286 8494 12043 8494 10526 4732 10284 5217 10162 6310 10557 8373 9980 8615 9252 8373 8919 8615 8888 9101 9070 10678 8403 8737 8008 8130 7857 8615 7402 8615 7341 8979 7675 10678 6492 8737 6310 8494 5794 8373 5369 9222 4459 8251 4156 8615 3943 8979 3155 8130 3033 8494 2366 5824 1638 4247 1425 4853 242 4975 182 5217 515 6674 455 14561 242 16624 212 16867 394 17474 394 17595 1152 17474 1334 17231 1334 16624 1031 14319 1213 12256 1638 13833 3155 17959 3306 17716 3913 17595 4004 17474 3701 13955 3731 11285 4611 14683 5855 18323 6067 17716 6583 17231 6977 16017 7129 13955 7614 15775 8585 18080 8706 17474 9161 13833 10132 17595 11012 17474 11012 16988 10769 14804 11497 17474 12256 17716 12741 17352 13105 15775 14288 17716 14895 17595 15380 16624 16260 17716 18323 17474 18444 17352 18353 16139 18141 14076 18171 11406 19021 14683 20265 18323 20477 17716 20993 17231 21357 16017 20720 13226 21326 13105 21448 12862 21387 10921 21266 10193 20962 8979" fillcolor="silver" stroked="f">
          <v:textpath style="font-family:&quot;Cambria&quot;;font-size:1pt" string="Provisoire"/>
          <w10:wrap anchorx="margin" anchory="margin"/>
        </v:shape>
      </w:pict>
    </w:r>
    <w:r w:rsidR="00211516">
      <w:t>Date: 19-06-2013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16" w:rsidRDefault="00C459F9">
    <w:pPr>
      <w:pStyle w:val="En-tte"/>
    </w:pPr>
    <w:r>
      <w:rPr>
        <w:noProof/>
        <w:lang w:val="en-GB"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3.9pt;height:133.45pt;rotation:315;z-index:-251654144;mso-wrap-edited:f;mso-position-horizontal:center;mso-position-horizontal-relative:margin;mso-position-vertical:center;mso-position-vertical-relative:margin" wrapcoords="20962 8979 20689 8494 20265 8373 19719 9465 19294 8737 18869 8251 18323 8979 16655 4853 16291 5217 16260 5339 16260 6552 16078 8373 15987 8858 16139 11285 16291 12134 15259 9222 14774 8130 14652 8373 14106 8615 13682 9950 13135 8979 12711 8373 12286 8494 12043 8494 10526 4732 10284 5217 10162 6310 10557 8373 9980 8615 9252 8373 8919 8615 8888 9101 9070 10678 8403 8737 8008 8130 7857 8615 7402 8615 7341 8979 7675 10678 6492 8737 6310 8494 5794 8373 5369 9222 4459 8251 4156 8615 3943 8979 3155 8130 3033 8494 2366 5824 1638 4247 1425 4853 242 4975 182 5217 515 6674 455 14561 242 16624 212 16867 394 17474 394 17595 1152 17474 1334 17231 1334 16624 1031 14319 1213 12256 1638 13833 3155 17959 3306 17716 3913 17595 4004 17474 3701 13955 3731 11285 4611 14683 5855 18323 6067 17716 6583 17231 6977 16017 7129 13955 7614 15775 8585 18080 8706 17474 9161 13833 10132 17595 11012 17474 11012 16988 10769 14804 11497 17474 12256 17716 12741 17352 13105 15775 14288 17716 14895 17595 15380 16624 16260 17716 18323 17474 18444 17352 18353 16139 18141 14076 18171 11406 19021 14683 20265 18323 20477 17716 20993 17231 21357 16017 20720 13226 21326 13105 21448 12862 21387 10921 21266 10193 20962 8979" fillcolor="silver" stroked="f">
          <v:textpath style="font-family:&quot;Cambria&quot;;font-size:1pt" string="Provisoir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A7"/>
    <w:rsid w:val="00211516"/>
    <w:rsid w:val="00361731"/>
    <w:rsid w:val="004333A7"/>
    <w:rsid w:val="00A91EBF"/>
    <w:rsid w:val="00AA5A49"/>
    <w:rsid w:val="00B856F8"/>
    <w:rsid w:val="00C459F9"/>
    <w:rsid w:val="00C66442"/>
    <w:rsid w:val="00FA78F1"/>
    <w:rsid w:val="00FB32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33A7"/>
    <w:pPr>
      <w:tabs>
        <w:tab w:val="center" w:pos="4320"/>
        <w:tab w:val="right" w:pos="8640"/>
      </w:tabs>
    </w:pPr>
  </w:style>
  <w:style w:type="character" w:customStyle="1" w:styleId="En-tteCar">
    <w:name w:val="En-tête Car"/>
    <w:basedOn w:val="Policepardfaut"/>
    <w:link w:val="En-tte"/>
    <w:uiPriority w:val="99"/>
    <w:rsid w:val="004333A7"/>
    <w:rPr>
      <w:rFonts w:eastAsiaTheme="minorEastAsia"/>
      <w:lang w:val="en-GB"/>
    </w:rPr>
  </w:style>
  <w:style w:type="paragraph" w:styleId="Pieddepage">
    <w:name w:val="footer"/>
    <w:basedOn w:val="Normal"/>
    <w:link w:val="PieddepageCar"/>
    <w:uiPriority w:val="99"/>
    <w:unhideWhenUsed/>
    <w:rsid w:val="00FA78F1"/>
    <w:pPr>
      <w:tabs>
        <w:tab w:val="center" w:pos="4320"/>
        <w:tab w:val="right" w:pos="8640"/>
      </w:tabs>
    </w:pPr>
  </w:style>
  <w:style w:type="character" w:customStyle="1" w:styleId="PieddepageCar">
    <w:name w:val="Pied de page Car"/>
    <w:basedOn w:val="Policepardfaut"/>
    <w:link w:val="Pieddepage"/>
    <w:uiPriority w:val="99"/>
    <w:rsid w:val="00FA78F1"/>
    <w:rPr>
      <w:rFonts w:eastAsiaTheme="minorEastAsi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33A7"/>
    <w:pPr>
      <w:tabs>
        <w:tab w:val="center" w:pos="4320"/>
        <w:tab w:val="right" w:pos="8640"/>
      </w:tabs>
    </w:pPr>
  </w:style>
  <w:style w:type="character" w:customStyle="1" w:styleId="En-tteCar">
    <w:name w:val="En-tête Car"/>
    <w:basedOn w:val="Policepardfaut"/>
    <w:link w:val="En-tte"/>
    <w:uiPriority w:val="99"/>
    <w:rsid w:val="004333A7"/>
    <w:rPr>
      <w:rFonts w:eastAsiaTheme="minorEastAsia"/>
      <w:lang w:val="en-GB"/>
    </w:rPr>
  </w:style>
  <w:style w:type="paragraph" w:styleId="Pieddepage">
    <w:name w:val="footer"/>
    <w:basedOn w:val="Normal"/>
    <w:link w:val="PieddepageCar"/>
    <w:uiPriority w:val="99"/>
    <w:unhideWhenUsed/>
    <w:rsid w:val="00FA78F1"/>
    <w:pPr>
      <w:tabs>
        <w:tab w:val="center" w:pos="4320"/>
        <w:tab w:val="right" w:pos="8640"/>
      </w:tabs>
    </w:pPr>
  </w:style>
  <w:style w:type="character" w:customStyle="1" w:styleId="PieddepageCar">
    <w:name w:val="Pied de page Car"/>
    <w:basedOn w:val="Policepardfaut"/>
    <w:link w:val="Pieddepage"/>
    <w:uiPriority w:val="99"/>
    <w:rsid w:val="00FA78F1"/>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Green Cross International</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Amandine</cp:lastModifiedBy>
  <cp:revision>2</cp:revision>
  <dcterms:created xsi:type="dcterms:W3CDTF">2013-06-21T12:54:00Z</dcterms:created>
  <dcterms:modified xsi:type="dcterms:W3CDTF">2013-06-21T12:54:00Z</dcterms:modified>
</cp:coreProperties>
</file>